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FD305" w14:textId="77777777" w:rsidR="006240B7" w:rsidRDefault="006240B7" w:rsidP="006240B7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</w:p>
    <w:p w14:paraId="636F57A8" w14:textId="77777777" w:rsidR="006240B7" w:rsidRDefault="006240B7" w:rsidP="006240B7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Утверждено</w:t>
      </w:r>
    </w:p>
    <w:p w14:paraId="4182B700" w14:textId="77777777" w:rsidR="006240B7" w:rsidRDefault="006240B7" w:rsidP="006240B7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 xml:space="preserve"> Приказом Руководителя ИП Плашинова Е.М.</w:t>
      </w:r>
    </w:p>
    <w:p w14:paraId="4EB35537" w14:textId="67322C0B" w:rsidR="006240B7" w:rsidRDefault="00C67607" w:rsidP="006240B7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№ 1</w:t>
      </w:r>
      <w:r w:rsidR="00524BE9">
        <w:rPr>
          <w:rFonts w:ascii="Cambria,Bold" w:hAnsi="Cambria,Bold" w:cs="Cambria,Bold"/>
          <w:b/>
          <w:bCs/>
          <w:sz w:val="24"/>
          <w:szCs w:val="24"/>
        </w:rPr>
        <w:t>6</w:t>
      </w:r>
      <w:r>
        <w:rPr>
          <w:rFonts w:ascii="Cambria,Bold" w:hAnsi="Cambria,Bold" w:cs="Cambria,Bold"/>
          <w:b/>
          <w:bCs/>
          <w:sz w:val="24"/>
          <w:szCs w:val="24"/>
        </w:rPr>
        <w:t xml:space="preserve">-В </w:t>
      </w:r>
      <w:r w:rsidR="006240B7">
        <w:rPr>
          <w:rFonts w:ascii="Cambria,Bold" w:hAnsi="Cambria,Bold" w:cs="Cambria,Bold"/>
          <w:b/>
          <w:bCs/>
          <w:sz w:val="24"/>
          <w:szCs w:val="24"/>
        </w:rPr>
        <w:t>от «01» сентября 202</w:t>
      </w:r>
      <w:r w:rsidR="00524BE9">
        <w:rPr>
          <w:rFonts w:ascii="Cambria,Bold" w:hAnsi="Cambria,Bold" w:cs="Cambria,Bold"/>
          <w:b/>
          <w:bCs/>
          <w:sz w:val="24"/>
          <w:szCs w:val="24"/>
        </w:rPr>
        <w:t>5</w:t>
      </w:r>
      <w:bookmarkStart w:id="0" w:name="_GoBack"/>
      <w:bookmarkEnd w:id="0"/>
      <w:r w:rsidR="006240B7">
        <w:rPr>
          <w:rFonts w:ascii="Cambria,Bold" w:hAnsi="Cambria,Bold" w:cs="Cambria,Bold"/>
          <w:b/>
          <w:bCs/>
          <w:sz w:val="24"/>
          <w:szCs w:val="24"/>
        </w:rPr>
        <w:t xml:space="preserve"> года.</w:t>
      </w:r>
    </w:p>
    <w:p w14:paraId="50D8ED21" w14:textId="77777777" w:rsidR="006240B7" w:rsidRDefault="006240B7" w:rsidP="006240B7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</w:p>
    <w:p w14:paraId="2D0DF623" w14:textId="77777777" w:rsidR="006240B7" w:rsidRPr="006240B7" w:rsidRDefault="006240B7" w:rsidP="006240B7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  <w:r w:rsidRPr="006240B7">
        <w:rPr>
          <w:rFonts w:ascii="Cambria,Bold" w:hAnsi="Cambria,Bold" w:cs="Cambria,Bold"/>
          <w:b/>
          <w:bCs/>
          <w:sz w:val="24"/>
          <w:szCs w:val="24"/>
        </w:rPr>
        <w:t>Приложение № 1</w:t>
      </w:r>
    </w:p>
    <w:p w14:paraId="0BA86CD1" w14:textId="77777777" w:rsidR="006240B7" w:rsidRDefault="006240B7" w:rsidP="006240B7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  <w:r w:rsidRPr="006240B7">
        <w:rPr>
          <w:rFonts w:ascii="Cambria,Bold" w:hAnsi="Cambria,Bold" w:cs="Cambria,Bold"/>
          <w:b/>
          <w:bCs/>
          <w:sz w:val="24"/>
          <w:szCs w:val="24"/>
        </w:rPr>
        <w:t>к Правилам внутреннего трудового распорядка Работников</w:t>
      </w:r>
      <w:r>
        <w:rPr>
          <w:rFonts w:ascii="Cambria,Bold" w:hAnsi="Cambria,Bold" w:cs="Cambria,Bold"/>
          <w:b/>
          <w:bCs/>
          <w:sz w:val="24"/>
          <w:szCs w:val="24"/>
        </w:rPr>
        <w:t>.</w:t>
      </w:r>
    </w:p>
    <w:p w14:paraId="57634812" w14:textId="77777777" w:rsidR="006240B7" w:rsidRDefault="006240B7" w:rsidP="006240B7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</w:p>
    <w:p w14:paraId="16D0B295" w14:textId="77777777" w:rsidR="006240B7" w:rsidRDefault="006240B7" w:rsidP="006240B7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</w:p>
    <w:p w14:paraId="5F5FC203" w14:textId="77777777" w:rsidR="006240B7" w:rsidRDefault="006240B7" w:rsidP="006240B7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240B7" w14:paraId="3261E90D" w14:textId="77777777" w:rsidTr="006240B7">
        <w:tc>
          <w:tcPr>
            <w:tcW w:w="3115" w:type="dxa"/>
          </w:tcPr>
          <w:p w14:paraId="77A2DCA8" w14:textId="77777777" w:rsidR="006240B7" w:rsidRDefault="006240B7" w:rsidP="006240B7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sz w:val="24"/>
                <w:szCs w:val="24"/>
              </w:rPr>
            </w:pPr>
            <w:r>
              <w:rPr>
                <w:rFonts w:ascii="Cambria,Bold" w:hAnsi="Cambria,Bold" w:cs="Cambria,Bold"/>
                <w:b/>
                <w:bCs/>
                <w:sz w:val="24"/>
                <w:szCs w:val="24"/>
              </w:rPr>
              <w:t>Категория сотрудников</w:t>
            </w:r>
          </w:p>
        </w:tc>
        <w:tc>
          <w:tcPr>
            <w:tcW w:w="3115" w:type="dxa"/>
          </w:tcPr>
          <w:p w14:paraId="3DF804A1" w14:textId="77777777" w:rsidR="006240B7" w:rsidRDefault="006240B7" w:rsidP="006240B7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sz w:val="24"/>
                <w:szCs w:val="24"/>
              </w:rPr>
            </w:pPr>
            <w:r>
              <w:rPr>
                <w:rFonts w:ascii="Cambria,Bold" w:hAnsi="Cambria,Bold" w:cs="Cambria,Bold"/>
                <w:b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3115" w:type="dxa"/>
          </w:tcPr>
          <w:p w14:paraId="6ED66808" w14:textId="77777777" w:rsidR="006240B7" w:rsidRDefault="006240B7" w:rsidP="006240B7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sz w:val="24"/>
                <w:szCs w:val="24"/>
              </w:rPr>
            </w:pPr>
            <w:r>
              <w:rPr>
                <w:rFonts w:ascii="Cambria,Bold" w:hAnsi="Cambria,Bold" w:cs="Cambria,Bold"/>
                <w:b/>
                <w:bCs/>
                <w:sz w:val="24"/>
                <w:szCs w:val="24"/>
              </w:rPr>
              <w:t>Продолжительность рабочей недели (в часах)</w:t>
            </w:r>
          </w:p>
        </w:tc>
      </w:tr>
      <w:tr w:rsidR="006240B7" w14:paraId="31BCE6EB" w14:textId="77777777" w:rsidTr="006240B7">
        <w:tc>
          <w:tcPr>
            <w:tcW w:w="3115" w:type="dxa"/>
          </w:tcPr>
          <w:p w14:paraId="71367229" w14:textId="77777777" w:rsidR="006240B7" w:rsidRDefault="006240B7" w:rsidP="006240B7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sz w:val="24"/>
                <w:szCs w:val="24"/>
              </w:rPr>
            </w:pPr>
            <w:r>
              <w:rPr>
                <w:rFonts w:ascii="Cambria,Bold" w:hAnsi="Cambria,Bold" w:cs="Cambria,Bold"/>
                <w:b/>
                <w:bCs/>
                <w:sz w:val="24"/>
                <w:szCs w:val="24"/>
              </w:rPr>
              <w:t>Преподаватели</w:t>
            </w:r>
          </w:p>
          <w:p w14:paraId="50C671F3" w14:textId="77777777" w:rsidR="006240B7" w:rsidRDefault="00C67607" w:rsidP="006240B7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sz w:val="24"/>
                <w:szCs w:val="24"/>
              </w:rPr>
            </w:pPr>
            <w:r>
              <w:rPr>
                <w:rFonts w:ascii="Cambria,Bold" w:hAnsi="Cambria,Bold" w:cs="Cambria,Bold"/>
                <w:b/>
                <w:bCs/>
                <w:sz w:val="24"/>
                <w:szCs w:val="24"/>
              </w:rPr>
              <w:t>Административный перс</w:t>
            </w:r>
            <w:r w:rsidR="003A1B81">
              <w:rPr>
                <w:rFonts w:ascii="Cambria,Bold" w:hAnsi="Cambria,Bold" w:cs="Cambria,Bold"/>
                <w:b/>
                <w:bCs/>
                <w:sz w:val="24"/>
                <w:szCs w:val="24"/>
              </w:rPr>
              <w:t>онал</w:t>
            </w:r>
          </w:p>
          <w:p w14:paraId="680E5636" w14:textId="77777777" w:rsidR="003A1B81" w:rsidRDefault="003A1B81" w:rsidP="006240B7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0E34C8" w14:textId="77777777" w:rsidR="006240B7" w:rsidRDefault="006240B7" w:rsidP="006240B7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sz w:val="24"/>
                <w:szCs w:val="24"/>
              </w:rPr>
            </w:pPr>
            <w:r>
              <w:rPr>
                <w:rFonts w:ascii="Cambria,Bold" w:hAnsi="Cambria,Bold" w:cs="Cambria,Bold"/>
                <w:b/>
                <w:bCs/>
                <w:sz w:val="24"/>
                <w:szCs w:val="24"/>
              </w:rPr>
              <w:t>По графику утверждённому ИП Плашинова Е.М.</w:t>
            </w:r>
          </w:p>
        </w:tc>
        <w:tc>
          <w:tcPr>
            <w:tcW w:w="3115" w:type="dxa"/>
          </w:tcPr>
          <w:p w14:paraId="010B83FF" w14:textId="77777777" w:rsidR="006240B7" w:rsidRDefault="006240B7" w:rsidP="006240B7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sz w:val="24"/>
                <w:szCs w:val="24"/>
              </w:rPr>
            </w:pPr>
          </w:p>
          <w:p w14:paraId="31D38EFA" w14:textId="77777777" w:rsidR="006240B7" w:rsidRDefault="008B5D51" w:rsidP="006240B7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sz w:val="24"/>
                <w:szCs w:val="24"/>
              </w:rPr>
            </w:pPr>
            <w:r>
              <w:rPr>
                <w:rFonts w:ascii="Cambria,Bold" w:hAnsi="Cambria,Bold" w:cs="Cambria,Bold"/>
                <w:b/>
                <w:bCs/>
                <w:sz w:val="24"/>
                <w:szCs w:val="24"/>
              </w:rPr>
              <w:t>18</w:t>
            </w:r>
          </w:p>
          <w:p w14:paraId="1C20CF49" w14:textId="77777777" w:rsidR="006240B7" w:rsidRDefault="003A1B81" w:rsidP="006240B7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sz w:val="24"/>
                <w:szCs w:val="24"/>
              </w:rPr>
            </w:pPr>
            <w:r>
              <w:rPr>
                <w:rFonts w:ascii="Cambria,Bold" w:hAnsi="Cambria,Bold" w:cs="Cambria,Bold"/>
                <w:b/>
                <w:bCs/>
                <w:sz w:val="24"/>
                <w:szCs w:val="24"/>
              </w:rPr>
              <w:t>20-</w:t>
            </w:r>
            <w:r w:rsidR="00F00D69">
              <w:rPr>
                <w:rFonts w:ascii="Cambria,Bold" w:hAnsi="Cambria,Bold" w:cs="Cambria,Bold"/>
                <w:b/>
                <w:bCs/>
                <w:sz w:val="24"/>
                <w:szCs w:val="24"/>
              </w:rPr>
              <w:t>40</w:t>
            </w:r>
          </w:p>
        </w:tc>
      </w:tr>
    </w:tbl>
    <w:p w14:paraId="36F39AD4" w14:textId="77777777" w:rsidR="006240B7" w:rsidRDefault="006240B7" w:rsidP="006240B7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</w:p>
    <w:p w14:paraId="3A8783DB" w14:textId="77777777" w:rsidR="0028127B" w:rsidRDefault="0028127B"/>
    <w:sectPr w:rsidR="0028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B7"/>
    <w:rsid w:val="0028127B"/>
    <w:rsid w:val="003A1B81"/>
    <w:rsid w:val="00524BE9"/>
    <w:rsid w:val="006240B7"/>
    <w:rsid w:val="008B5D51"/>
    <w:rsid w:val="00C67607"/>
    <w:rsid w:val="00F0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C3DB"/>
  <w15:chartTrackingRefBased/>
  <w15:docId w15:val="{53018FD7-D73C-43EA-90E7-77B4B499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Пользователь</cp:lastModifiedBy>
  <cp:revision>6</cp:revision>
  <dcterms:created xsi:type="dcterms:W3CDTF">2024-01-17T07:05:00Z</dcterms:created>
  <dcterms:modified xsi:type="dcterms:W3CDTF">2025-07-22T08:56:00Z</dcterms:modified>
</cp:coreProperties>
</file>